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2F" w:rsidRDefault="00E7794A" w:rsidP="00E779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A752F" w:rsidRDefault="004A752F" w:rsidP="00A6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2808" w:rsidRPr="00A62808" w:rsidRDefault="00A62808" w:rsidP="00A6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808">
        <w:rPr>
          <w:rFonts w:ascii="Times New Roman" w:hAnsi="Times New Roman" w:cs="Times New Roman"/>
          <w:b/>
          <w:sz w:val="28"/>
          <w:szCs w:val="28"/>
        </w:rPr>
        <w:t>Программа проведения форума</w:t>
      </w:r>
    </w:p>
    <w:p w:rsidR="00A62808" w:rsidRPr="00A62808" w:rsidRDefault="00A62808" w:rsidP="00A6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122"/>
        <w:gridCol w:w="7518"/>
      </w:tblGrid>
      <w:tr w:rsidR="008B22BC" w:rsidRPr="008B22BC" w:rsidTr="00132B8A">
        <w:tc>
          <w:tcPr>
            <w:tcW w:w="9640" w:type="dxa"/>
            <w:gridSpan w:val="2"/>
          </w:tcPr>
          <w:p w:rsidR="008B22BC" w:rsidRDefault="008B22BC" w:rsidP="008B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2BC">
              <w:rPr>
                <w:rFonts w:ascii="Times New Roman" w:hAnsi="Times New Roman" w:cs="Times New Roman"/>
                <w:b/>
                <w:sz w:val="28"/>
                <w:szCs w:val="28"/>
              </w:rPr>
              <w:t>16 МАРТА (Среда)</w:t>
            </w:r>
          </w:p>
          <w:p w:rsidR="00D44957" w:rsidRPr="008B22BC" w:rsidRDefault="00D44957" w:rsidP="008B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2BC" w:rsidTr="00132B8A">
        <w:tc>
          <w:tcPr>
            <w:tcW w:w="2122" w:type="dxa"/>
          </w:tcPr>
          <w:p w:rsidR="008B22BC" w:rsidRP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09-30 :</w:t>
            </w:r>
            <w:r w:rsidRPr="00132B8A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</w:p>
        </w:tc>
        <w:tc>
          <w:tcPr>
            <w:tcW w:w="7518" w:type="dxa"/>
          </w:tcPr>
          <w:p w:rsidR="008B22BC" w:rsidRDefault="008B22BC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форума</w:t>
            </w:r>
          </w:p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2BC" w:rsidTr="00132B8A">
        <w:tc>
          <w:tcPr>
            <w:tcW w:w="2122" w:type="dxa"/>
          </w:tcPr>
          <w:p w:rsidR="008B22BC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: 10-20</w:t>
            </w:r>
          </w:p>
        </w:tc>
        <w:tc>
          <w:tcPr>
            <w:tcW w:w="7518" w:type="dxa"/>
          </w:tcPr>
          <w:p w:rsidR="008B22BC" w:rsidRDefault="008B22BC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выступление</w:t>
            </w:r>
          </w:p>
          <w:p w:rsidR="008B22BC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г-н </w:t>
            </w:r>
            <w:proofErr w:type="spellStart"/>
            <w:r w:rsidR="008B22BC" w:rsidRPr="00132B8A">
              <w:rPr>
                <w:rFonts w:ascii="Times New Roman" w:hAnsi="Times New Roman" w:cs="Times New Roman"/>
                <w:b/>
                <w:sz w:val="28"/>
                <w:szCs w:val="28"/>
              </w:rPr>
              <w:t>Шаршекеев</w:t>
            </w:r>
            <w:proofErr w:type="spellEnd"/>
            <w:r w:rsidR="008B22BC" w:rsidRPr="00132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Марат </w:t>
            </w:r>
            <w:proofErr w:type="spellStart"/>
            <w:r w:rsidR="008B22BC" w:rsidRPr="00132B8A">
              <w:rPr>
                <w:rFonts w:ascii="Times New Roman" w:hAnsi="Times New Roman" w:cs="Times New Roman"/>
                <w:b/>
                <w:sz w:val="28"/>
                <w:szCs w:val="28"/>
              </w:rPr>
              <w:t>Дуйшебаевич</w:t>
            </w:r>
            <w:proofErr w:type="spellEnd"/>
            <w:r w:rsidR="008B22BC">
              <w:rPr>
                <w:rFonts w:ascii="Times New Roman" w:hAnsi="Times New Roman" w:cs="Times New Roman"/>
                <w:sz w:val="28"/>
                <w:szCs w:val="28"/>
              </w:rPr>
              <w:t xml:space="preserve"> – Президент ТПП КР</w:t>
            </w:r>
          </w:p>
          <w:p w:rsidR="00132B8A" w:rsidRDefault="00D44957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г-н </w:t>
            </w:r>
            <w:proofErr w:type="spellStart"/>
            <w:r w:rsidR="00132B8A" w:rsidRPr="00132B8A">
              <w:rPr>
                <w:rFonts w:ascii="Times New Roman" w:hAnsi="Times New Roman" w:cs="Times New Roman"/>
                <w:b/>
                <w:sz w:val="28"/>
                <w:szCs w:val="28"/>
              </w:rPr>
              <w:t>Франтишек</w:t>
            </w:r>
            <w:proofErr w:type="spellEnd"/>
            <w:r w:rsidR="00132B8A" w:rsidRPr="00132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32B8A" w:rsidRPr="00132B8A">
              <w:rPr>
                <w:rFonts w:ascii="Times New Roman" w:hAnsi="Times New Roman" w:cs="Times New Roman"/>
                <w:b/>
                <w:sz w:val="28"/>
                <w:szCs w:val="28"/>
              </w:rPr>
              <w:t>Масопуст</w:t>
            </w:r>
            <w:proofErr w:type="spellEnd"/>
            <w:r w:rsidR="00132B8A">
              <w:rPr>
                <w:rFonts w:ascii="Times New Roman" w:hAnsi="Times New Roman" w:cs="Times New Roman"/>
                <w:sz w:val="28"/>
                <w:szCs w:val="28"/>
              </w:rPr>
              <w:t xml:space="preserve"> – Исполнительный директор, член Правления Палаты </w:t>
            </w:r>
          </w:p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32B8A" w:rsidTr="00132B8A">
        <w:tc>
          <w:tcPr>
            <w:tcW w:w="2122" w:type="dxa"/>
          </w:tcPr>
          <w:p w:rsidR="00132B8A" w:rsidRDefault="00D44957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: 10-30</w:t>
            </w:r>
          </w:p>
        </w:tc>
        <w:tc>
          <w:tcPr>
            <w:tcW w:w="7518" w:type="dxa"/>
          </w:tcPr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чешских компаний</w:t>
            </w:r>
          </w:p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8A" w:rsidTr="00132B8A">
        <w:tc>
          <w:tcPr>
            <w:tcW w:w="2122" w:type="dxa"/>
          </w:tcPr>
          <w:p w:rsidR="00132B8A" w:rsidRDefault="00D44957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 : 12-00</w:t>
            </w:r>
          </w:p>
        </w:tc>
        <w:tc>
          <w:tcPr>
            <w:tcW w:w="7518" w:type="dxa"/>
          </w:tcPr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двусторонних переговоров</w:t>
            </w:r>
          </w:p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8A" w:rsidTr="00132B8A">
        <w:tc>
          <w:tcPr>
            <w:tcW w:w="2122" w:type="dxa"/>
          </w:tcPr>
          <w:p w:rsidR="00132B8A" w:rsidRDefault="00D44957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: 12-20</w:t>
            </w:r>
          </w:p>
        </w:tc>
        <w:tc>
          <w:tcPr>
            <w:tcW w:w="7518" w:type="dxa"/>
          </w:tcPr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8A" w:rsidTr="00132B8A">
        <w:tc>
          <w:tcPr>
            <w:tcW w:w="2122" w:type="dxa"/>
          </w:tcPr>
          <w:p w:rsidR="00132B8A" w:rsidRDefault="00D44957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: 13-00</w:t>
            </w:r>
          </w:p>
        </w:tc>
        <w:tc>
          <w:tcPr>
            <w:tcW w:w="7518" w:type="dxa"/>
          </w:tcPr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инвестиционного потенциала для представителей чешских компаний</w:t>
            </w:r>
          </w:p>
          <w:p w:rsidR="00D44957" w:rsidRDefault="00D44957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57" w:rsidRDefault="00D44957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видеоролика о Кыргызстане (7 минут)</w:t>
            </w:r>
          </w:p>
          <w:p w:rsidR="00132B8A" w:rsidRDefault="00132B8A" w:rsidP="008B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2BC" w:rsidRDefault="008B22BC" w:rsidP="008B2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22BC" w:rsidSect="00D449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5395"/>
    <w:multiLevelType w:val="hybridMultilevel"/>
    <w:tmpl w:val="9A68F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DA"/>
    <w:rsid w:val="00132B8A"/>
    <w:rsid w:val="004A6956"/>
    <w:rsid w:val="004A752F"/>
    <w:rsid w:val="006A72C8"/>
    <w:rsid w:val="008B22BC"/>
    <w:rsid w:val="00A62808"/>
    <w:rsid w:val="00D44957"/>
    <w:rsid w:val="00E7794A"/>
    <w:rsid w:val="00F8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44DB4-C44F-4522-BE91-DAF12B9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Акулова</cp:lastModifiedBy>
  <cp:revision>2</cp:revision>
  <dcterms:created xsi:type="dcterms:W3CDTF">2016-03-02T10:17:00Z</dcterms:created>
  <dcterms:modified xsi:type="dcterms:W3CDTF">2016-03-02T10:17:00Z</dcterms:modified>
</cp:coreProperties>
</file>