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02C0" w14:textId="77777777" w:rsidR="00E401DB" w:rsidRDefault="00E401DB" w:rsidP="00A4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715"/>
      </w:tblGrid>
      <w:tr w:rsidR="00E401DB" w14:paraId="281F5AC0" w14:textId="77777777" w:rsidTr="0093432D">
        <w:tc>
          <w:tcPr>
            <w:tcW w:w="3969" w:type="dxa"/>
          </w:tcPr>
          <w:p w14:paraId="1A3B5665" w14:textId="47304E2F" w:rsidR="00E401DB" w:rsidRDefault="00E401DB" w:rsidP="00A421B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01DB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344B53" wp14:editId="283A785C">
                  <wp:extent cx="1616431" cy="1616431"/>
                  <wp:effectExtent l="0" t="0" r="3175" b="3175"/>
                  <wp:docPr id="3" name="Рисунок 3" descr="D:\ФБА ЕАС\ПОЛИГРАФИЯ\Logo FBA EA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БА ЕАС\ПОЛИГРАФИЯ\Logo FBA EA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37" cy="161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5" w:type="dxa"/>
          </w:tcPr>
          <w:p w14:paraId="084E3D64" w14:textId="77777777" w:rsidR="00E401DB" w:rsidRDefault="00E401DB" w:rsidP="00E401DB">
            <w:pPr>
              <w:ind w:left="708" w:firstLine="708"/>
              <w:jc w:val="center"/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</w:pPr>
          </w:p>
          <w:p w14:paraId="3C95DAFA" w14:textId="77777777" w:rsidR="00E401DB" w:rsidRDefault="00E401DB" w:rsidP="00E401DB">
            <w:pPr>
              <w:ind w:left="708" w:firstLine="708"/>
              <w:jc w:val="center"/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</w:pPr>
          </w:p>
          <w:p w14:paraId="4B0C83B9" w14:textId="495D8B8B" w:rsidR="00E401DB" w:rsidRPr="00E401DB" w:rsidRDefault="00E401DB" w:rsidP="00E401DB">
            <w:pPr>
              <w:ind w:left="708" w:firstLine="708"/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 xml:space="preserve">                     </w:t>
            </w:r>
            <w:r w:rsidRPr="00E401DB"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>Финансово-Бизнес Ассоциация</w:t>
            </w:r>
          </w:p>
          <w:p w14:paraId="3A26282C" w14:textId="24BF240C" w:rsidR="00E401DB" w:rsidRPr="00E401DB" w:rsidRDefault="00E401DB" w:rsidP="00E401DB">
            <w:pPr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 xml:space="preserve">                                     </w:t>
            </w:r>
            <w:r w:rsidRPr="00E401DB"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>ЕвроАзиатского Сотрудничества</w:t>
            </w:r>
          </w:p>
          <w:p w14:paraId="64E00343" w14:textId="54B7DA2F" w:rsidR="00E401DB" w:rsidRPr="00E401DB" w:rsidRDefault="00E401DB" w:rsidP="00E401DB">
            <w:pPr>
              <w:ind w:left="1416"/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 xml:space="preserve">                                          </w:t>
            </w:r>
            <w:r w:rsidRPr="00E401DB">
              <w:rPr>
                <w:rFonts w:ascii="Times New Roman" w:hAnsi="Times New Roman" w:cs="Times New Roman"/>
                <w:b/>
                <w:color w:val="2E74B5"/>
                <w:sz w:val="32"/>
                <w:szCs w:val="32"/>
              </w:rPr>
              <w:t>(ФБА ЕАС)</w:t>
            </w:r>
          </w:p>
          <w:p w14:paraId="716E1B6F" w14:textId="77777777" w:rsidR="00E401DB" w:rsidRDefault="00E401DB" w:rsidP="00A421B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14:paraId="4C2BF991" w14:textId="17B073BB" w:rsidR="00E401DB" w:rsidRPr="0093432D" w:rsidRDefault="0093432D" w:rsidP="00A4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 w:rsidRPr="0093432D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  <w:r w:rsidR="00E401DB" w:rsidRPr="0093432D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>«КРУГЛ</w:t>
      </w:r>
      <w:r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 xml:space="preserve">ЫЙ </w:t>
      </w:r>
      <w:r w:rsidR="00E401DB" w:rsidRPr="0093432D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>СТОЛ»</w:t>
      </w:r>
    </w:p>
    <w:p w14:paraId="11A7218B" w14:textId="77777777" w:rsidR="00C86EA2" w:rsidRDefault="00C86EA2" w:rsidP="00A4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 w:rsidRPr="00C86EA2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>"Новые технологические решения в области энергоэффективности предприятий</w:t>
      </w:r>
    </w:p>
    <w:p w14:paraId="064FF0B9" w14:textId="53BE82B9" w:rsidR="00E76AF9" w:rsidRDefault="00C86EA2" w:rsidP="00A4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 w:rsidRPr="00C86EA2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 xml:space="preserve"> и городской инфраструктуры"</w:t>
      </w:r>
    </w:p>
    <w:p w14:paraId="67547E89" w14:textId="77777777" w:rsidR="0093432D" w:rsidRPr="0093432D" w:rsidRDefault="0093432D" w:rsidP="00A4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</w:p>
    <w:p w14:paraId="7EA42481" w14:textId="77777777" w:rsidR="0093432D" w:rsidRPr="0093432D" w:rsidRDefault="0093432D" w:rsidP="009343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 w:rsidRPr="0093432D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  <w:t xml:space="preserve">ПРОГРАММА </w:t>
      </w:r>
    </w:p>
    <w:p w14:paraId="2B775918" w14:textId="77777777" w:rsidR="00A421B1" w:rsidRPr="00A421B1" w:rsidRDefault="00A421B1" w:rsidP="00A421B1">
      <w:pPr>
        <w:spacing w:after="0" w:line="240" w:lineRule="auto"/>
        <w:ind w:left="1132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1B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CA1B6C7" w14:textId="3311F662" w:rsidR="00A421B1" w:rsidRPr="00A421B1" w:rsidRDefault="00A421B1" w:rsidP="00175E21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</w:rPr>
      </w:pPr>
      <w:r w:rsidRPr="00A421B1">
        <w:rPr>
          <w:rFonts w:ascii="Times New Roman" w:eastAsia="Calibri" w:hAnsi="Times New Roman" w:cs="Times New Roman"/>
          <w:sz w:val="24"/>
          <w:szCs w:val="24"/>
        </w:rPr>
        <w:t>город Москва</w:t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2D555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</w:r>
      <w:r w:rsidRPr="00A421B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86EA2">
        <w:rPr>
          <w:rFonts w:ascii="Times New Roman" w:eastAsia="Calibri" w:hAnsi="Times New Roman" w:cs="Times New Roman"/>
          <w:sz w:val="24"/>
          <w:szCs w:val="24"/>
        </w:rPr>
        <w:t>28</w:t>
      </w:r>
      <w:r w:rsidR="003C4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AF9">
        <w:rPr>
          <w:rFonts w:ascii="Times New Roman" w:eastAsia="Calibri" w:hAnsi="Times New Roman" w:cs="Times New Roman"/>
          <w:sz w:val="24"/>
          <w:szCs w:val="24"/>
        </w:rPr>
        <w:t xml:space="preserve">февраля </w:t>
      </w:r>
      <w:r w:rsidRPr="00A421B1">
        <w:rPr>
          <w:rFonts w:ascii="Times New Roman" w:eastAsia="Calibri" w:hAnsi="Times New Roman" w:cs="Times New Roman"/>
          <w:sz w:val="24"/>
          <w:szCs w:val="24"/>
        </w:rPr>
        <w:t>202</w:t>
      </w:r>
      <w:r w:rsidR="00E76AF9">
        <w:rPr>
          <w:rFonts w:ascii="Times New Roman" w:eastAsia="Calibri" w:hAnsi="Times New Roman" w:cs="Times New Roman"/>
          <w:sz w:val="24"/>
          <w:szCs w:val="24"/>
        </w:rPr>
        <w:t>2</w:t>
      </w:r>
      <w:r w:rsidRPr="00A421B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02EDA798" w14:textId="77777777" w:rsidR="00A421B1" w:rsidRPr="00A421B1" w:rsidRDefault="00A421B1" w:rsidP="00A421B1">
      <w:pPr>
        <w:spacing w:after="0" w:line="240" w:lineRule="auto"/>
        <w:ind w:left="709" w:firstLine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696"/>
        <w:gridCol w:w="12332"/>
      </w:tblGrid>
      <w:tr w:rsidR="00A421B1" w:rsidRPr="00A421B1" w14:paraId="26A7CC14" w14:textId="77777777" w:rsidTr="00616BF0">
        <w:tc>
          <w:tcPr>
            <w:tcW w:w="1696" w:type="dxa"/>
            <w:shd w:val="clear" w:color="auto" w:fill="D0CECE" w:themeFill="background2" w:themeFillShade="E6"/>
          </w:tcPr>
          <w:p w14:paraId="724327A4" w14:textId="77777777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54ABFB" w14:textId="3A66CFEE" w:rsidR="00A421B1" w:rsidRPr="00991A13" w:rsidRDefault="00C86EA2" w:rsidP="00A421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76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421B1" w:rsidRPr="00991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76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421B1" w:rsidRPr="00991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E76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6C5667DD" w14:textId="77777777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32" w:type="dxa"/>
            <w:shd w:val="clear" w:color="auto" w:fill="D0CECE" w:themeFill="background2" w:themeFillShade="E6"/>
          </w:tcPr>
          <w:p w14:paraId="49DB8584" w14:textId="77777777" w:rsidR="00A421B1" w:rsidRPr="00991A13" w:rsidRDefault="00A421B1" w:rsidP="00A421B1">
            <w:pPr>
              <w:ind w:left="4204" w:hanging="420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59DF917" w14:textId="77777777" w:rsidR="00A421B1" w:rsidRPr="00991A13" w:rsidRDefault="00A421B1" w:rsidP="00A421B1">
            <w:pPr>
              <w:ind w:left="4204" w:hanging="420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Рассылка участникам кода доступа на «круглый стол»  </w:t>
            </w:r>
          </w:p>
          <w:p w14:paraId="18699C8F" w14:textId="77777777" w:rsidR="00A421B1" w:rsidRPr="00991A13" w:rsidRDefault="00A421B1" w:rsidP="00A421B1">
            <w:pPr>
              <w:ind w:left="4204" w:hanging="4204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A421B1" w:rsidRPr="00A421B1" w14:paraId="3AF97894" w14:textId="77777777" w:rsidTr="00616BF0">
        <w:tc>
          <w:tcPr>
            <w:tcW w:w="1696" w:type="dxa"/>
            <w:shd w:val="clear" w:color="auto" w:fill="D0CECE" w:themeFill="background2" w:themeFillShade="E6"/>
          </w:tcPr>
          <w:p w14:paraId="0E4CE29A" w14:textId="77777777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9DDE6D" w14:textId="3210BD31" w:rsidR="00A421B1" w:rsidRPr="00991A13" w:rsidRDefault="00616BF0" w:rsidP="003E7C74">
            <w:pPr>
              <w:tabs>
                <w:tab w:val="left" w:pos="1408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C8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A421B1" w:rsidRPr="00991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E76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421B1" w:rsidRPr="00991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E76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32FD9B8E" w14:textId="77777777" w:rsidR="00991A13" w:rsidRPr="00991A13" w:rsidRDefault="00991A13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ABB0B" w14:textId="64349418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11.00 - 1</w:t>
            </w:r>
            <w:r w:rsidR="00E76A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7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76A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7767A9A" w14:textId="77777777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shd w:val="clear" w:color="auto" w:fill="D0CECE" w:themeFill="background2" w:themeFillShade="E6"/>
          </w:tcPr>
          <w:p w14:paraId="374A251C" w14:textId="77777777" w:rsidR="00A421B1" w:rsidRPr="00991A13" w:rsidRDefault="00A421B1" w:rsidP="00A421B1">
            <w:pPr>
              <w:ind w:left="4204" w:hanging="420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27E81BC" w14:textId="77777777" w:rsidR="00A421B1" w:rsidRDefault="00A421B1" w:rsidP="00991A13">
            <w:pPr>
              <w:ind w:left="4204" w:hanging="420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«КРУГЛЫЙ СТОЛ»</w:t>
            </w:r>
          </w:p>
          <w:p w14:paraId="1EB4E67D" w14:textId="77777777" w:rsidR="003E7C74" w:rsidRPr="00991A13" w:rsidRDefault="003E7C74" w:rsidP="00991A13">
            <w:pPr>
              <w:ind w:left="4204" w:hanging="420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69F746" w14:textId="6C7F8B96" w:rsidR="00A421B1" w:rsidRPr="00991A13" w:rsidRDefault="00616BF0" w:rsidP="00C31F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6B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7C74" w:rsidRPr="003E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"Новые технологические решения в области энергоэффективности предприятий и городской инфраструктуры"</w:t>
            </w:r>
          </w:p>
          <w:p w14:paraId="7C3FE9CE" w14:textId="77777777" w:rsidR="00A421B1" w:rsidRPr="00991A13" w:rsidRDefault="00A421B1" w:rsidP="00A421B1">
            <w:pPr>
              <w:ind w:left="4204" w:hanging="420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1B1" w:rsidRPr="00A421B1" w14:paraId="6CAE395C" w14:textId="77777777" w:rsidTr="00616BF0">
        <w:trPr>
          <w:trHeight w:val="1408"/>
        </w:trPr>
        <w:tc>
          <w:tcPr>
            <w:tcW w:w="1696" w:type="dxa"/>
            <w:shd w:val="clear" w:color="auto" w:fill="BDD6EE" w:themeFill="accent1" w:themeFillTint="66"/>
          </w:tcPr>
          <w:p w14:paraId="0F93877B" w14:textId="77777777" w:rsidR="00A421B1" w:rsidRPr="00991A13" w:rsidRDefault="00A421B1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00B1CA" w14:textId="21ADA22D" w:rsidR="00A421B1" w:rsidRDefault="00A421B1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11.00 – 11.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31F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79530EB" w14:textId="77777777" w:rsidR="00C31F1C" w:rsidRDefault="00C31F1C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25E38" w14:textId="77777777" w:rsidR="00C31F1C" w:rsidRDefault="00C31F1C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562B0" w14:textId="77777777" w:rsidR="00C31F1C" w:rsidRDefault="00C31F1C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7B354" w14:textId="1BB79298" w:rsidR="00C31F1C" w:rsidRDefault="00C31F1C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 – 11.10</w:t>
            </w:r>
          </w:p>
          <w:p w14:paraId="65F7A2F6" w14:textId="77777777" w:rsidR="00C31F1C" w:rsidRPr="00991A13" w:rsidRDefault="00C31F1C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EEE49" w14:textId="77777777" w:rsidR="001B4363" w:rsidRDefault="001B4363" w:rsidP="001B4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138A0" w14:textId="49B164F4" w:rsidR="002D5553" w:rsidRPr="00991A13" w:rsidRDefault="002D5553" w:rsidP="001B4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shd w:val="clear" w:color="auto" w:fill="BDD6EE" w:themeFill="accent1" w:themeFillTint="66"/>
          </w:tcPr>
          <w:p w14:paraId="74A61BC7" w14:textId="77777777" w:rsidR="00A421B1" w:rsidRPr="00991A13" w:rsidRDefault="00A421B1" w:rsidP="00A421B1">
            <w:pPr>
              <w:ind w:left="4712" w:hanging="4712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  <w:p w14:paraId="23849057" w14:textId="77777777" w:rsidR="00A421B1" w:rsidRPr="00991A13" w:rsidRDefault="00A421B1" w:rsidP="00A421B1">
            <w:pPr>
              <w:ind w:left="4712" w:hanging="471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слово:</w:t>
            </w:r>
            <w:r w:rsidRPr="00991A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A21493" w14:textId="77777777" w:rsidR="00A421B1" w:rsidRPr="00991A13" w:rsidRDefault="00A421B1" w:rsidP="00A421B1">
            <w:pPr>
              <w:ind w:left="4712" w:hanging="471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ADB0EBE" w14:textId="77777777" w:rsidR="00216E57" w:rsidRDefault="00E76AF9" w:rsidP="008A6BDB">
            <w:pPr>
              <w:tabs>
                <w:tab w:val="center" w:pos="5969"/>
              </w:tabs>
              <w:ind w:left="34" w:hanging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Котлярский Александр Исаевич – </w:t>
            </w:r>
            <w:r w:rsidRPr="00E76AF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ВРИО </w:t>
            </w:r>
            <w:r w:rsidR="00A421B1" w:rsidRPr="00991A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Президент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A421B1" w:rsidRPr="00991A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ФБА ЕАС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Генеральный дирек</w:t>
            </w:r>
            <w:r w:rsidR="008A6B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 ООО «ПРОМТЕХ», д.т.н.</w:t>
            </w:r>
          </w:p>
          <w:p w14:paraId="20D16DBC" w14:textId="77777777" w:rsidR="002D5553" w:rsidRDefault="002D5553" w:rsidP="008A6BDB">
            <w:pPr>
              <w:tabs>
                <w:tab w:val="center" w:pos="5969"/>
              </w:tabs>
              <w:ind w:left="34" w:hanging="34"/>
              <w:jc w:val="both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</w:p>
          <w:p w14:paraId="1EE5B06E" w14:textId="7A7E758B" w:rsidR="002D5553" w:rsidRPr="00991A13" w:rsidRDefault="002D5553" w:rsidP="00C31F1C">
            <w:pPr>
              <w:tabs>
                <w:tab w:val="center" w:pos="5969"/>
              </w:tabs>
              <w:ind w:left="34" w:hanging="34"/>
              <w:jc w:val="both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2D555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Ибраев Данил Турсунбекович - </w:t>
            </w:r>
            <w:r w:rsidRPr="002D55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Председатель Президиума-Президент Делового совета ЕАЭС, Президент Кыргызского союза промышленников и предпри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ни</w:t>
            </w:r>
            <w:r w:rsidR="00C31F1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мателей</w:t>
            </w:r>
          </w:p>
        </w:tc>
      </w:tr>
      <w:tr w:rsidR="000C3DB3" w:rsidRPr="00A421B1" w14:paraId="5E97E75D" w14:textId="77777777" w:rsidTr="00C31F1C">
        <w:trPr>
          <w:trHeight w:val="711"/>
        </w:trPr>
        <w:tc>
          <w:tcPr>
            <w:tcW w:w="1696" w:type="dxa"/>
            <w:shd w:val="clear" w:color="auto" w:fill="FFFFFF" w:themeFill="background1"/>
          </w:tcPr>
          <w:p w14:paraId="1A44A69A" w14:textId="77777777" w:rsidR="000C3DB3" w:rsidRDefault="000C3DB3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22CF1" w14:textId="44412B99" w:rsidR="000C3DB3" w:rsidRPr="00991A13" w:rsidRDefault="000C3DB3" w:rsidP="00C31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7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5E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F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7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 w:rsidR="00CC7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F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32" w:type="dxa"/>
            <w:shd w:val="clear" w:color="auto" w:fill="FFFFFF" w:themeFill="background1"/>
          </w:tcPr>
          <w:p w14:paraId="04B2E8C1" w14:textId="15659F87" w:rsidR="000C3DB3" w:rsidRPr="00991A13" w:rsidRDefault="00CB5FD1" w:rsidP="00C31F1C">
            <w:pPr>
              <w:tabs>
                <w:tab w:val="center" w:pos="5969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B5FD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Модератор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B5FD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Болбенков Алексей Сергеевич – </w:t>
            </w:r>
            <w:r w:rsidRPr="00CB5FD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Председатель Комитета ФБА ЕАС по энергоэффективности и городской инфраструктуре, Президент группы компаний «ИНКО»</w:t>
            </w:r>
            <w:bookmarkStart w:id="0" w:name="_GoBack"/>
            <w:bookmarkEnd w:id="0"/>
          </w:p>
        </w:tc>
      </w:tr>
      <w:tr w:rsidR="003E7C74" w:rsidRPr="00A421B1" w14:paraId="638DF4BE" w14:textId="77777777" w:rsidTr="00616BF0">
        <w:trPr>
          <w:trHeight w:val="1002"/>
        </w:trPr>
        <w:tc>
          <w:tcPr>
            <w:tcW w:w="1696" w:type="dxa"/>
            <w:shd w:val="clear" w:color="auto" w:fill="FFFFFF" w:themeFill="background1"/>
          </w:tcPr>
          <w:p w14:paraId="2E154EA5" w14:textId="77777777" w:rsidR="00CB5FD1" w:rsidRDefault="00CB5FD1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8867D" w14:textId="04F34F95" w:rsidR="003E7C74" w:rsidRDefault="00CB5FD1" w:rsidP="00C31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C31F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-11.30</w:t>
            </w:r>
          </w:p>
        </w:tc>
        <w:tc>
          <w:tcPr>
            <w:tcW w:w="12332" w:type="dxa"/>
            <w:shd w:val="clear" w:color="auto" w:fill="FFFFFF" w:themeFill="background1"/>
          </w:tcPr>
          <w:p w14:paraId="0276D002" w14:textId="77777777" w:rsidR="00CB5FD1" w:rsidRDefault="00CB5FD1" w:rsidP="003E7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7B0A8A" w14:textId="77777777" w:rsidR="003E7C74" w:rsidRDefault="003E7C74" w:rsidP="003E7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C608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«Реализация Энергосбережения на предприятиях и в бюджетной сфере посредством энергосервисных контрактов и городской инфраструктуры"</w:t>
            </w:r>
          </w:p>
          <w:p w14:paraId="26502315" w14:textId="77777777" w:rsidR="003E7C74" w:rsidRDefault="003E7C74" w:rsidP="003E7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E9306" w14:textId="2E04CB82" w:rsidR="003E7C74" w:rsidRPr="003E7C74" w:rsidRDefault="003E7C74" w:rsidP="003E7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E7C7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Иванов</w:t>
            </w:r>
            <w:r w:rsidRPr="003E7C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FD1" w:rsidRPr="003E7C7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Антон</w:t>
            </w:r>
            <w:r w:rsidR="00CB5FD1" w:rsidRPr="003E7C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C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-  Коммерческий директор ООО «Инко-энерго»</w:t>
            </w:r>
          </w:p>
          <w:p w14:paraId="456C3730" w14:textId="77777777" w:rsidR="003E7C74" w:rsidRDefault="003E7C74" w:rsidP="000C3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AF9" w:rsidRPr="00A421B1" w14:paraId="297C4904" w14:textId="77777777" w:rsidTr="00616BF0">
        <w:trPr>
          <w:trHeight w:val="1002"/>
        </w:trPr>
        <w:tc>
          <w:tcPr>
            <w:tcW w:w="1696" w:type="dxa"/>
          </w:tcPr>
          <w:p w14:paraId="4DD38B68" w14:textId="1A77D989" w:rsidR="00E76AF9" w:rsidRDefault="003E7C74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76A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7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32" w:type="dxa"/>
          </w:tcPr>
          <w:p w14:paraId="0BD2FB5F" w14:textId="066B932D" w:rsidR="003E7C74" w:rsidRDefault="003E7C74" w:rsidP="008A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A6BDB" w:rsidRPr="008A6BD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A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74">
              <w:rPr>
                <w:rFonts w:ascii="Times New Roman" w:hAnsi="Times New Roman" w:cs="Times New Roman"/>
                <w:sz w:val="24"/>
                <w:szCs w:val="24"/>
              </w:rPr>
              <w:t xml:space="preserve">«Как экономить 20-30% электроэнергии. Активный фильтр гармоник и компенсатор реактивной мощности» </w:t>
            </w:r>
          </w:p>
          <w:p w14:paraId="45AD9319" w14:textId="77777777" w:rsidR="003E7C74" w:rsidRDefault="003E7C74" w:rsidP="008A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57F1" w14:textId="1C013BA8" w:rsidR="008A6BDB" w:rsidRPr="003E7C74" w:rsidRDefault="003E7C74" w:rsidP="008A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Окатенко Алексей </w:t>
            </w:r>
            <w:r w:rsidRPr="003E7C74">
              <w:rPr>
                <w:rFonts w:ascii="Times New Roman" w:hAnsi="Times New Roman" w:cs="Times New Roman"/>
                <w:i/>
                <w:sz w:val="24"/>
                <w:szCs w:val="24"/>
              </w:rPr>
              <w:t>- Руководитель инновац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ионных проектов ООО «С-энергия»</w:t>
            </w:r>
          </w:p>
          <w:p w14:paraId="4797E6C1" w14:textId="6BBD901F" w:rsidR="008A6BDB" w:rsidRPr="008A6BDB" w:rsidRDefault="008A6BDB" w:rsidP="008A6B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7C74" w:rsidRPr="00A421B1" w14:paraId="7BD800EF" w14:textId="77777777" w:rsidTr="00616BF0">
        <w:trPr>
          <w:trHeight w:val="1002"/>
        </w:trPr>
        <w:tc>
          <w:tcPr>
            <w:tcW w:w="1696" w:type="dxa"/>
          </w:tcPr>
          <w:p w14:paraId="7BD024F0" w14:textId="74DD504C" w:rsidR="003E7C74" w:rsidRDefault="00CB5FD1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11.40 – 11.50 </w:t>
            </w:r>
          </w:p>
        </w:tc>
        <w:tc>
          <w:tcPr>
            <w:tcW w:w="12332" w:type="dxa"/>
          </w:tcPr>
          <w:p w14:paraId="5E4BDD8A" w14:textId="77777777" w:rsidR="003E7C74" w:rsidRDefault="003E7C74" w:rsidP="003E7C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E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E7C74">
              <w:rPr>
                <w:rFonts w:ascii="Times New Roman" w:hAnsi="Times New Roman" w:cs="Times New Roman"/>
                <w:sz w:val="24"/>
                <w:szCs w:val="24"/>
              </w:rPr>
              <w:t xml:space="preserve">«Светодиодные светильники нового поколения. 75% экономии и высокая надежность»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Андрей Соловьев - </w:t>
            </w:r>
            <w:r w:rsidRPr="003E7C74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ООО «ПЭК»</w:t>
            </w:r>
          </w:p>
          <w:p w14:paraId="7B25FFEC" w14:textId="1F7EDCBD" w:rsidR="003E7C74" w:rsidRDefault="003E7C74" w:rsidP="003E7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3E7C74" w:rsidRPr="00A421B1" w14:paraId="502F4FD6" w14:textId="77777777" w:rsidTr="00616BF0">
        <w:trPr>
          <w:trHeight w:val="1002"/>
        </w:trPr>
        <w:tc>
          <w:tcPr>
            <w:tcW w:w="1696" w:type="dxa"/>
          </w:tcPr>
          <w:p w14:paraId="75F2084B" w14:textId="2710FA0F" w:rsidR="003E7C74" w:rsidRDefault="00CB5FD1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11.50 – 12.00</w:t>
            </w:r>
          </w:p>
        </w:tc>
        <w:tc>
          <w:tcPr>
            <w:tcW w:w="12332" w:type="dxa"/>
          </w:tcPr>
          <w:p w14:paraId="56A90FB8" w14:textId="087EC94C" w:rsidR="003E7C74" w:rsidRDefault="003E7C74" w:rsidP="003E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E7C7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E7C74">
              <w:rPr>
                <w:rFonts w:ascii="Times New Roman" w:hAnsi="Times New Roman" w:cs="Times New Roman"/>
                <w:sz w:val="24"/>
                <w:szCs w:val="24"/>
              </w:rPr>
              <w:t xml:space="preserve"> «100% Зеленая энергетика. Возобновляемые источники энергии. Комплексный подход» </w:t>
            </w:r>
          </w:p>
          <w:p w14:paraId="061B1DD3" w14:textId="77777777" w:rsidR="003E7C74" w:rsidRDefault="003E7C74" w:rsidP="003E7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6876" w14:textId="77777777" w:rsidR="003E7C74" w:rsidRDefault="003E7C74" w:rsidP="003E7C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Жуйков Алексей</w:t>
            </w:r>
            <w:r w:rsidRPr="003E7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Директор ООО «Энергия солнца»</w:t>
            </w:r>
          </w:p>
          <w:p w14:paraId="61352DEA" w14:textId="10B79EEA" w:rsidR="003E7C74" w:rsidRPr="003E7C74" w:rsidRDefault="003E7C74" w:rsidP="003E7C7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3E7C74" w:rsidRPr="00A421B1" w14:paraId="0C75D6DC" w14:textId="77777777" w:rsidTr="00616BF0">
        <w:trPr>
          <w:trHeight w:val="1002"/>
        </w:trPr>
        <w:tc>
          <w:tcPr>
            <w:tcW w:w="1696" w:type="dxa"/>
          </w:tcPr>
          <w:p w14:paraId="6F993555" w14:textId="2906886F" w:rsidR="003E7C74" w:rsidRDefault="00CB5FD1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12.00- 12.10</w:t>
            </w:r>
          </w:p>
        </w:tc>
        <w:tc>
          <w:tcPr>
            <w:tcW w:w="12332" w:type="dxa"/>
          </w:tcPr>
          <w:p w14:paraId="23FA6D81" w14:textId="5220A4DC" w:rsidR="003E7C74" w:rsidRDefault="003E7C74" w:rsidP="003E7C74">
            <w:pPr>
              <w:tabs>
                <w:tab w:val="left" w:pos="14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C74">
              <w:rPr>
                <w:rFonts w:ascii="Times New Roman" w:hAnsi="Times New Roman" w:cs="Times New Roman"/>
                <w:sz w:val="24"/>
                <w:szCs w:val="24"/>
              </w:rPr>
              <w:t xml:space="preserve">Тема: «Эффективные решения использования собственной генерации» </w:t>
            </w:r>
          </w:p>
          <w:p w14:paraId="2D7DE756" w14:textId="77777777" w:rsidR="003E7C74" w:rsidRDefault="003E7C74" w:rsidP="003E7C74">
            <w:pPr>
              <w:tabs>
                <w:tab w:val="left" w:pos="14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CE59" w14:textId="38B9CDFA" w:rsidR="003E7C74" w:rsidRPr="003E7C74" w:rsidRDefault="003E7C74" w:rsidP="003E7C74">
            <w:pPr>
              <w:tabs>
                <w:tab w:val="left" w:pos="140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Киселев Василий  -</w:t>
            </w:r>
            <w:r w:rsidRPr="003E7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по продажам Цеппелин ПС РУС</w:t>
            </w:r>
          </w:p>
          <w:p w14:paraId="63A001E7" w14:textId="7B400864" w:rsidR="003E7C74" w:rsidRDefault="003E7C74" w:rsidP="003E7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A57" w:rsidRPr="00A421B1" w14:paraId="3F0E6A8B" w14:textId="77777777" w:rsidTr="00616BF0">
        <w:trPr>
          <w:trHeight w:val="1002"/>
        </w:trPr>
        <w:tc>
          <w:tcPr>
            <w:tcW w:w="1696" w:type="dxa"/>
          </w:tcPr>
          <w:p w14:paraId="52D0703D" w14:textId="77777777" w:rsidR="00792A57" w:rsidRDefault="00792A57" w:rsidP="00740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EBF9C" w14:textId="5F9B016E" w:rsidR="00792A57" w:rsidRPr="00991A13" w:rsidRDefault="00792A57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32" w:type="dxa"/>
          </w:tcPr>
          <w:p w14:paraId="52E9E5F9" w14:textId="77777777" w:rsidR="00792A57" w:rsidRPr="003D4414" w:rsidRDefault="00792A57" w:rsidP="00792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A7604" w14:textId="00E612A3" w:rsidR="00792A57" w:rsidRPr="00991A13" w:rsidRDefault="00792A57" w:rsidP="00C31F1C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4414">
              <w:rPr>
                <w:rFonts w:ascii="Times New Roman" w:hAnsi="Times New Roman" w:cs="Times New Roman"/>
                <w:b/>
                <w:sz w:val="24"/>
                <w:szCs w:val="24"/>
              </w:rPr>
              <w:t>В2В</w:t>
            </w:r>
          </w:p>
        </w:tc>
      </w:tr>
      <w:tr w:rsidR="00D757BB" w:rsidRPr="00A421B1" w14:paraId="7634E335" w14:textId="77777777" w:rsidTr="00C31F1C">
        <w:trPr>
          <w:trHeight w:val="1404"/>
        </w:trPr>
        <w:tc>
          <w:tcPr>
            <w:tcW w:w="1696" w:type="dxa"/>
            <w:shd w:val="clear" w:color="auto" w:fill="BDD6EE" w:themeFill="accent1" w:themeFillTint="66"/>
          </w:tcPr>
          <w:p w14:paraId="082273D7" w14:textId="77777777" w:rsidR="00D757BB" w:rsidRPr="00991A13" w:rsidRDefault="00D757BB" w:rsidP="00A42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2BF65" w14:textId="43E2E775" w:rsidR="00D757BB" w:rsidRPr="00991A13" w:rsidRDefault="00D757BB" w:rsidP="00CB5F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CB0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1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5F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32" w:type="dxa"/>
            <w:shd w:val="clear" w:color="auto" w:fill="BDD6EE" w:themeFill="accent1" w:themeFillTint="66"/>
          </w:tcPr>
          <w:p w14:paraId="463559B0" w14:textId="77777777" w:rsidR="00D757BB" w:rsidRPr="00991A13" w:rsidRDefault="00D757BB" w:rsidP="00A421B1">
            <w:pPr>
              <w:spacing w:line="240" w:lineRule="atLeast"/>
              <w:ind w:left="1451" w:hanging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802B" w14:textId="77777777" w:rsidR="00D757BB" w:rsidRDefault="00D757BB" w:rsidP="00A421B1">
            <w:pPr>
              <w:spacing w:line="240" w:lineRule="atLeast"/>
              <w:ind w:left="1451" w:hanging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13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</w:t>
            </w:r>
          </w:p>
          <w:p w14:paraId="413E5262" w14:textId="77777777" w:rsidR="00CB5FD1" w:rsidRPr="00991A13" w:rsidRDefault="00CB5FD1" w:rsidP="00A421B1">
            <w:pPr>
              <w:spacing w:line="240" w:lineRule="atLeast"/>
              <w:ind w:left="1451" w:hanging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D3E6" w14:textId="77777777" w:rsidR="00616BF0" w:rsidRDefault="00CB5FD1" w:rsidP="00D757BB">
            <w:pPr>
              <w:spacing w:line="240" w:lineRule="atLeast"/>
              <w:ind w:left="1451" w:hanging="141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5FD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Болбенков Алексей Сергеевич – </w:t>
            </w:r>
            <w:r w:rsidRPr="00CB5FD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Председатель Комитета ФБА ЕАС по энергоэффективности и городской</w:t>
            </w:r>
          </w:p>
          <w:p w14:paraId="3247B32F" w14:textId="331EE3F5" w:rsidR="00D757BB" w:rsidRPr="00991A13" w:rsidRDefault="00CB5FD1" w:rsidP="00D757BB">
            <w:pPr>
              <w:spacing w:line="240" w:lineRule="atLeast"/>
              <w:ind w:left="1451" w:hanging="14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FD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инфраструктуре, Президент группы компаний «ИНКО»</w:t>
            </w:r>
          </w:p>
          <w:p w14:paraId="5B5565F2" w14:textId="72D645FF" w:rsidR="00D757BB" w:rsidRPr="00991A13" w:rsidRDefault="00D757BB" w:rsidP="00AB5E50">
            <w:pPr>
              <w:spacing w:line="240" w:lineRule="atLeast"/>
              <w:ind w:left="1451" w:hanging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EDAA3" w14:textId="77777777" w:rsidR="003E7C74" w:rsidRDefault="003E7C74" w:rsidP="00C31F1C">
      <w:pPr>
        <w:tabs>
          <w:tab w:val="left" w:pos="14088"/>
        </w:tabs>
      </w:pPr>
    </w:p>
    <w:sectPr w:rsidR="003E7C74" w:rsidSect="00CB5FD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4D3AE" w14:textId="77777777" w:rsidR="00F834CC" w:rsidRDefault="00F834CC">
      <w:pPr>
        <w:spacing w:after="0" w:line="240" w:lineRule="auto"/>
      </w:pPr>
      <w:r>
        <w:separator/>
      </w:r>
    </w:p>
  </w:endnote>
  <w:endnote w:type="continuationSeparator" w:id="0">
    <w:p w14:paraId="0CC8B2E0" w14:textId="77777777" w:rsidR="00F834CC" w:rsidRDefault="00F8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28B89" w14:textId="77777777" w:rsidR="00F834CC" w:rsidRDefault="00F834CC">
      <w:pPr>
        <w:spacing w:after="0" w:line="240" w:lineRule="auto"/>
      </w:pPr>
      <w:r>
        <w:separator/>
      </w:r>
    </w:p>
  </w:footnote>
  <w:footnote w:type="continuationSeparator" w:id="0">
    <w:p w14:paraId="738A438B" w14:textId="77777777" w:rsidR="00F834CC" w:rsidRDefault="00F8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B1"/>
    <w:rsid w:val="00074D36"/>
    <w:rsid w:val="0008010B"/>
    <w:rsid w:val="000C3DB3"/>
    <w:rsid w:val="00102747"/>
    <w:rsid w:val="00175E21"/>
    <w:rsid w:val="001B4363"/>
    <w:rsid w:val="001F25E7"/>
    <w:rsid w:val="00216E57"/>
    <w:rsid w:val="00247B3E"/>
    <w:rsid w:val="002D5553"/>
    <w:rsid w:val="0031255D"/>
    <w:rsid w:val="00351BC9"/>
    <w:rsid w:val="0035699C"/>
    <w:rsid w:val="00360C33"/>
    <w:rsid w:val="00362E76"/>
    <w:rsid w:val="003C471C"/>
    <w:rsid w:val="003D4414"/>
    <w:rsid w:val="003E7C74"/>
    <w:rsid w:val="003F0CC1"/>
    <w:rsid w:val="003F1A81"/>
    <w:rsid w:val="00440D3B"/>
    <w:rsid w:val="00473A97"/>
    <w:rsid w:val="004921CE"/>
    <w:rsid w:val="005A5B3B"/>
    <w:rsid w:val="00616BF0"/>
    <w:rsid w:val="00632605"/>
    <w:rsid w:val="006529BE"/>
    <w:rsid w:val="00655303"/>
    <w:rsid w:val="00671010"/>
    <w:rsid w:val="0067365A"/>
    <w:rsid w:val="006B05F4"/>
    <w:rsid w:val="006D6CE8"/>
    <w:rsid w:val="00792A57"/>
    <w:rsid w:val="00816067"/>
    <w:rsid w:val="00834512"/>
    <w:rsid w:val="008A6BDB"/>
    <w:rsid w:val="008D4343"/>
    <w:rsid w:val="009017EE"/>
    <w:rsid w:val="00911537"/>
    <w:rsid w:val="0093432D"/>
    <w:rsid w:val="009410AC"/>
    <w:rsid w:val="00991A13"/>
    <w:rsid w:val="009B6D86"/>
    <w:rsid w:val="009D5149"/>
    <w:rsid w:val="009F3B88"/>
    <w:rsid w:val="00A421B1"/>
    <w:rsid w:val="00A55CE8"/>
    <w:rsid w:val="00AB5E50"/>
    <w:rsid w:val="00AC5914"/>
    <w:rsid w:val="00B21E57"/>
    <w:rsid w:val="00BE0CF2"/>
    <w:rsid w:val="00C00ECD"/>
    <w:rsid w:val="00C20A9A"/>
    <w:rsid w:val="00C31F1C"/>
    <w:rsid w:val="00C466D9"/>
    <w:rsid w:val="00C608A0"/>
    <w:rsid w:val="00C62F72"/>
    <w:rsid w:val="00C86EA2"/>
    <w:rsid w:val="00CA5EF9"/>
    <w:rsid w:val="00CB0473"/>
    <w:rsid w:val="00CB5FD1"/>
    <w:rsid w:val="00CC7034"/>
    <w:rsid w:val="00D757BB"/>
    <w:rsid w:val="00DE761E"/>
    <w:rsid w:val="00E401DB"/>
    <w:rsid w:val="00E45A95"/>
    <w:rsid w:val="00E6263D"/>
    <w:rsid w:val="00E76AF9"/>
    <w:rsid w:val="00E9687B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0A7"/>
  <w15:chartTrackingRefBased/>
  <w15:docId w15:val="{26B4DC2F-8A1D-490C-9F60-48F97974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1B1"/>
  </w:style>
  <w:style w:type="paragraph" w:styleId="a5">
    <w:name w:val="Normal (Web)"/>
    <w:basedOn w:val="a"/>
    <w:uiPriority w:val="99"/>
    <w:semiHidden/>
    <w:unhideWhenUsed/>
    <w:rsid w:val="00A421B1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4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B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363"/>
  </w:style>
  <w:style w:type="paragraph" w:styleId="a9">
    <w:name w:val="Balloon Text"/>
    <w:basedOn w:val="a"/>
    <w:link w:val="aa"/>
    <w:uiPriority w:val="99"/>
    <w:semiHidden/>
    <w:unhideWhenUsed/>
    <w:rsid w:val="00D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696D-8ED7-4605-9D2B-C538357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fbaeacLenovo1</dc:creator>
  <cp:keywords/>
  <dc:description/>
  <cp:lastModifiedBy>ФБА ЕАС 001 ГД</cp:lastModifiedBy>
  <cp:revision>3</cp:revision>
  <cp:lastPrinted>2022-02-09T10:46:00Z</cp:lastPrinted>
  <dcterms:created xsi:type="dcterms:W3CDTF">2022-02-09T10:57:00Z</dcterms:created>
  <dcterms:modified xsi:type="dcterms:W3CDTF">2022-02-22T08:17:00Z</dcterms:modified>
</cp:coreProperties>
</file>