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7D" w:rsidRPr="0018550E" w:rsidRDefault="0018550E" w:rsidP="0018550E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color w:val="000000"/>
        </w:rPr>
      </w:pPr>
      <w:r w:rsidRPr="0018550E">
        <w:rPr>
          <w:rStyle w:val="aa"/>
          <w:rFonts w:ascii="Arial" w:hAnsi="Arial" w:cs="Arial"/>
          <w:color w:val="000000"/>
        </w:rPr>
        <w:t xml:space="preserve">КСПП приняло участие в заседании Комитета ТПП </w:t>
      </w:r>
      <w:proofErr w:type="gramStart"/>
      <w:r w:rsidRPr="0018550E">
        <w:rPr>
          <w:rStyle w:val="aa"/>
          <w:rFonts w:ascii="Arial" w:hAnsi="Arial" w:cs="Arial"/>
          <w:color w:val="000000"/>
        </w:rPr>
        <w:t>КР</w:t>
      </w:r>
      <w:proofErr w:type="gramEnd"/>
      <w:r w:rsidRPr="0018550E">
        <w:rPr>
          <w:rStyle w:val="aa"/>
          <w:rFonts w:ascii="Arial" w:hAnsi="Arial" w:cs="Arial"/>
          <w:color w:val="000000"/>
        </w:rPr>
        <w:t xml:space="preserve"> по поддержке иностранного предпринимательства в Кыргызской Республике</w:t>
      </w:r>
    </w:p>
    <w:p w:rsidR="0018550E" w:rsidRPr="0018550E" w:rsidRDefault="0018550E" w:rsidP="001855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550E" w:rsidRPr="0018550E" w:rsidRDefault="0018550E" w:rsidP="001855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167D" w:rsidRPr="0018550E" w:rsidRDefault="0018550E" w:rsidP="001855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550E">
        <w:rPr>
          <w:rFonts w:ascii="Times New Roman" w:hAnsi="Times New Roman"/>
          <w:sz w:val="24"/>
          <w:szCs w:val="24"/>
        </w:rPr>
        <w:t xml:space="preserve"> 27 апреля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50E">
        <w:rPr>
          <w:rFonts w:ascii="Times New Roman" w:hAnsi="Times New Roman"/>
          <w:sz w:val="24"/>
          <w:szCs w:val="24"/>
        </w:rPr>
        <w:t xml:space="preserve">2016 года </w:t>
      </w:r>
      <w:r>
        <w:rPr>
          <w:rFonts w:ascii="Times New Roman" w:hAnsi="Times New Roman"/>
          <w:sz w:val="24"/>
          <w:szCs w:val="24"/>
        </w:rPr>
        <w:t>в Торгово-промышленной палате</w:t>
      </w:r>
      <w:r w:rsidR="0005167D" w:rsidRPr="0018550E">
        <w:rPr>
          <w:rFonts w:ascii="Times New Roman" w:hAnsi="Times New Roman"/>
          <w:sz w:val="24"/>
          <w:szCs w:val="24"/>
        </w:rPr>
        <w:t xml:space="preserve"> Кыргызской Республики</w:t>
      </w:r>
      <w:r w:rsidRPr="0018550E">
        <w:rPr>
          <w:rFonts w:ascii="Times New Roman" w:hAnsi="Times New Roman"/>
          <w:sz w:val="24"/>
          <w:szCs w:val="24"/>
        </w:rPr>
        <w:t xml:space="preserve"> прошло  </w:t>
      </w:r>
      <w:r w:rsidR="0005167D" w:rsidRPr="001855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Заседания Комитета ТПП </w:t>
      </w:r>
      <w:proofErr w:type="gramStart"/>
      <w:r w:rsidR="0005167D" w:rsidRPr="001855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КР</w:t>
      </w:r>
      <w:proofErr w:type="gramEnd"/>
      <w:r w:rsidR="0005167D" w:rsidRPr="001855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поддержке</w:t>
      </w:r>
      <w:r w:rsidR="0005167D" w:rsidRPr="0018550E">
        <w:rPr>
          <w:rFonts w:ascii="Times New Roman" w:hAnsi="Times New Roman"/>
          <w:sz w:val="24"/>
          <w:szCs w:val="24"/>
        </w:rPr>
        <w:t xml:space="preserve"> </w:t>
      </w:r>
      <w:r w:rsidR="00B578C9" w:rsidRPr="0018550E">
        <w:rPr>
          <w:rFonts w:ascii="Times New Roman" w:hAnsi="Times New Roman"/>
          <w:sz w:val="24"/>
          <w:szCs w:val="24"/>
        </w:rPr>
        <w:t>иностранного</w:t>
      </w:r>
      <w:r w:rsidR="0005167D" w:rsidRPr="0018550E">
        <w:rPr>
          <w:rFonts w:ascii="Times New Roman" w:hAnsi="Times New Roman"/>
          <w:sz w:val="24"/>
          <w:szCs w:val="24"/>
        </w:rPr>
        <w:t xml:space="preserve"> </w:t>
      </w:r>
      <w:r w:rsidR="00B578C9" w:rsidRPr="0018550E">
        <w:rPr>
          <w:rFonts w:ascii="Times New Roman" w:hAnsi="Times New Roman"/>
          <w:sz w:val="24"/>
          <w:szCs w:val="24"/>
        </w:rPr>
        <w:t>предпринимательства</w:t>
      </w:r>
      <w:r w:rsidR="0005167D" w:rsidRPr="0018550E">
        <w:rPr>
          <w:rFonts w:ascii="Times New Roman" w:hAnsi="Times New Roman"/>
          <w:sz w:val="24"/>
          <w:szCs w:val="24"/>
        </w:rPr>
        <w:t xml:space="preserve"> </w:t>
      </w:r>
      <w:r w:rsidR="00B578C9" w:rsidRPr="0018550E">
        <w:rPr>
          <w:rFonts w:ascii="Times New Roman" w:hAnsi="Times New Roman"/>
          <w:sz w:val="24"/>
          <w:szCs w:val="24"/>
        </w:rPr>
        <w:t>в</w:t>
      </w:r>
      <w:r w:rsidR="0005167D" w:rsidRPr="0018550E">
        <w:rPr>
          <w:rFonts w:ascii="Times New Roman" w:hAnsi="Times New Roman"/>
          <w:sz w:val="24"/>
          <w:szCs w:val="24"/>
        </w:rPr>
        <w:t xml:space="preserve"> К</w:t>
      </w:r>
      <w:r w:rsidR="00B578C9" w:rsidRPr="0018550E">
        <w:rPr>
          <w:rFonts w:ascii="Times New Roman" w:hAnsi="Times New Roman"/>
          <w:sz w:val="24"/>
          <w:szCs w:val="24"/>
        </w:rPr>
        <w:t>ыргызстане</w:t>
      </w:r>
      <w:r>
        <w:rPr>
          <w:rFonts w:ascii="Times New Roman" w:hAnsi="Times New Roman"/>
          <w:sz w:val="24"/>
          <w:szCs w:val="24"/>
        </w:rPr>
        <w:t>,</w:t>
      </w:r>
      <w:r w:rsidR="00B578C9" w:rsidRPr="00185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50E">
        <w:rPr>
          <w:rFonts w:ascii="Times New Roman" w:hAnsi="Times New Roman" w:cs="Times New Roman"/>
          <w:color w:val="000000"/>
          <w:sz w:val="24"/>
          <w:szCs w:val="24"/>
        </w:rPr>
        <w:t>на котором обсудили ряд вопросов, мешающих иностранным инвесторам реализовывать свою деятельность и оказывать помощь деловой среде Кыргызстана.</w:t>
      </w:r>
    </w:p>
    <w:p w:rsidR="00E129BC" w:rsidRPr="0018550E" w:rsidRDefault="0018550E" w:rsidP="0018550E">
      <w:pPr>
        <w:pStyle w:val="a9"/>
        <w:spacing w:before="0" w:beforeAutospacing="0" w:after="0" w:afterAutospacing="0"/>
        <w:ind w:firstLine="360"/>
        <w:jc w:val="both"/>
      </w:pPr>
      <w:r>
        <w:rPr>
          <w:color w:val="000000"/>
        </w:rPr>
        <w:t xml:space="preserve">В </w:t>
      </w:r>
      <w:r w:rsidR="0005167D" w:rsidRPr="0018550E">
        <w:rPr>
          <w:color w:val="000000"/>
        </w:rPr>
        <w:t xml:space="preserve">заседания </w:t>
      </w:r>
      <w:r w:rsidRPr="0018550E">
        <w:rPr>
          <w:color w:val="000000"/>
        </w:rPr>
        <w:t xml:space="preserve">очередного </w:t>
      </w:r>
      <w:r w:rsidR="0005167D" w:rsidRPr="0018550E">
        <w:rPr>
          <w:color w:val="000000"/>
        </w:rPr>
        <w:t xml:space="preserve">Комитета ТПП </w:t>
      </w:r>
      <w:proofErr w:type="gramStart"/>
      <w:r w:rsidR="0005167D" w:rsidRPr="0018550E">
        <w:rPr>
          <w:color w:val="000000"/>
        </w:rPr>
        <w:t>КР</w:t>
      </w:r>
      <w:proofErr w:type="gramEnd"/>
      <w:r w:rsidR="0005167D" w:rsidRPr="0018550E">
        <w:rPr>
          <w:color w:val="000000"/>
        </w:rPr>
        <w:t xml:space="preserve"> по поддержке </w:t>
      </w:r>
      <w:r w:rsidR="00997315" w:rsidRPr="0018550E">
        <w:rPr>
          <w:color w:val="000000"/>
        </w:rPr>
        <w:t xml:space="preserve">иностранного предпринимательства </w:t>
      </w:r>
      <w:r w:rsidR="0005167D" w:rsidRPr="0018550E">
        <w:rPr>
          <w:color w:val="000000"/>
        </w:rPr>
        <w:t xml:space="preserve"> приняли участие:</w:t>
      </w:r>
      <w:r w:rsidRPr="0018550E">
        <w:rPr>
          <w:color w:val="000000"/>
        </w:rPr>
        <w:t xml:space="preserve"> </w:t>
      </w:r>
      <w:proofErr w:type="spellStart"/>
      <w:r w:rsidR="00725C02" w:rsidRPr="0018550E">
        <w:t>Апасова</w:t>
      </w:r>
      <w:proofErr w:type="spellEnd"/>
      <w:r w:rsidR="00725C02" w:rsidRPr="0018550E">
        <w:t xml:space="preserve"> Р.Т.– Вице-президент ТПП КР.</w:t>
      </w:r>
      <w:r w:rsidRPr="0018550E">
        <w:rPr>
          <w:color w:val="000000"/>
        </w:rPr>
        <w:t xml:space="preserve"> </w:t>
      </w:r>
      <w:proofErr w:type="spellStart"/>
      <w:r w:rsidR="00B578C9" w:rsidRPr="0018550E">
        <w:rPr>
          <w:bCs/>
        </w:rPr>
        <w:t>Шаршеев</w:t>
      </w:r>
      <w:proofErr w:type="spellEnd"/>
      <w:r w:rsidR="00B578C9" w:rsidRPr="0018550E">
        <w:t xml:space="preserve"> И.</w:t>
      </w:r>
      <w:r w:rsidR="00E4288C" w:rsidRPr="0018550E">
        <w:t xml:space="preserve"> </w:t>
      </w:r>
      <w:r w:rsidR="00B578C9" w:rsidRPr="0018550E">
        <w:t>– Исполнительный директор Ассоциации иностранных инвесторов</w:t>
      </w:r>
      <w:r w:rsidR="00725C02" w:rsidRPr="0018550E">
        <w:t>.</w:t>
      </w:r>
      <w:r w:rsidRPr="0018550E">
        <w:rPr>
          <w:color w:val="000000"/>
        </w:rPr>
        <w:t xml:space="preserve"> </w:t>
      </w:r>
      <w:proofErr w:type="spellStart"/>
      <w:proofErr w:type="gramStart"/>
      <w:r w:rsidR="00E4288C" w:rsidRPr="0018550E">
        <w:t>Токоноев</w:t>
      </w:r>
      <w:proofErr w:type="spellEnd"/>
      <w:r w:rsidR="00E4288C" w:rsidRPr="0018550E">
        <w:t xml:space="preserve"> Н. – Начальник сектора по организации визовой и регистрационной работы Департамента регистрации населения и актов гражданского состояния при ГРС КР</w:t>
      </w:r>
      <w:r w:rsidR="00725C02" w:rsidRPr="0018550E">
        <w:t>.</w:t>
      </w:r>
      <w:r w:rsidRPr="0018550E">
        <w:rPr>
          <w:color w:val="000000"/>
        </w:rPr>
        <w:t xml:space="preserve"> </w:t>
      </w:r>
      <w:r w:rsidR="00E4288C" w:rsidRPr="0018550E">
        <w:t>Кадыров Б. – Советник паспортно-визового отдела Департамента консульской службы МИДа КР</w:t>
      </w:r>
      <w:r w:rsidR="00725C02" w:rsidRPr="0018550E">
        <w:t>.</w:t>
      </w:r>
      <w:r w:rsidRPr="0018550E">
        <w:rPr>
          <w:color w:val="000000"/>
        </w:rPr>
        <w:t xml:space="preserve"> </w:t>
      </w:r>
      <w:r w:rsidR="00E4288C" w:rsidRPr="0018550E">
        <w:t>Алиев М.– Заведующий отдела поддержки инвесторов Агентства по продвижению инвестиции при МЭ КР</w:t>
      </w:r>
      <w:r w:rsidR="00725C02" w:rsidRPr="0018550E">
        <w:t>.</w:t>
      </w:r>
      <w:r w:rsidRPr="0018550E">
        <w:rPr>
          <w:color w:val="000000"/>
        </w:rPr>
        <w:t xml:space="preserve"> </w:t>
      </w:r>
      <w:proofErr w:type="spellStart"/>
      <w:r w:rsidR="00E4288C" w:rsidRPr="0018550E">
        <w:t>Байсеркеев</w:t>
      </w:r>
      <w:proofErr w:type="spellEnd"/>
      <w:r w:rsidR="00E4288C" w:rsidRPr="0018550E">
        <w:t xml:space="preserve"> Б.–</w:t>
      </w:r>
      <w:r w:rsidR="00725C02" w:rsidRPr="0018550E">
        <w:t xml:space="preserve"> </w:t>
      </w:r>
      <w:r w:rsidR="00E4288C" w:rsidRPr="0018550E">
        <w:t>Начальник отдела перспективных программ таможенного отдела Государственной таможенной службы при Правительстве КР</w:t>
      </w:r>
      <w:r w:rsidR="00725C02" w:rsidRPr="0018550E">
        <w:t>.</w:t>
      </w:r>
      <w:r w:rsidR="00E4288C" w:rsidRPr="0018550E">
        <w:t xml:space="preserve"> </w:t>
      </w:r>
      <w:r w:rsidRPr="0018550E">
        <w:t xml:space="preserve"> </w:t>
      </w:r>
      <w:proofErr w:type="spellStart"/>
      <w:r w:rsidRPr="0018550E">
        <w:t>Борончиев</w:t>
      </w:r>
      <w:proofErr w:type="spellEnd"/>
      <w:r w:rsidRPr="0018550E">
        <w:t xml:space="preserve"> Ш. – Исполнительный</w:t>
      </w:r>
      <w:proofErr w:type="gramEnd"/>
      <w:r w:rsidRPr="0018550E">
        <w:t xml:space="preserve"> </w:t>
      </w:r>
      <w:r>
        <w:t xml:space="preserve">Вице-Президент </w:t>
      </w:r>
      <w:r w:rsidRPr="0018550E">
        <w:t>Кыргызского союза промышленников и предприятий</w:t>
      </w:r>
      <w:r w:rsidRPr="0018550E">
        <w:t xml:space="preserve"> и </w:t>
      </w:r>
      <w:proofErr w:type="spellStart"/>
      <w:r w:rsidRPr="0018550E">
        <w:t>т</w:t>
      </w:r>
      <w:proofErr w:type="gramStart"/>
      <w:r w:rsidRPr="0018550E">
        <w:t>.д</w:t>
      </w:r>
      <w:proofErr w:type="spellEnd"/>
      <w:proofErr w:type="gramEnd"/>
      <w:r w:rsidRPr="0018550E">
        <w:t xml:space="preserve">  </w:t>
      </w:r>
    </w:p>
    <w:p w:rsidR="0018550E" w:rsidRPr="00515572" w:rsidRDefault="00FE311D" w:rsidP="001855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86">
        <w:rPr>
          <w:rFonts w:ascii="Times New Roman" w:hAnsi="Times New Roman" w:cs="Times New Roman"/>
          <w:b/>
          <w:sz w:val="24"/>
          <w:szCs w:val="24"/>
        </w:rPr>
        <w:t>Шаршеев Искендер</w:t>
      </w:r>
      <w:r w:rsidR="009F66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F66EB" w:rsidRPr="009F66EB">
        <w:rPr>
          <w:rFonts w:ascii="Times New Roman" w:hAnsi="Times New Roman" w:cs="Times New Roman"/>
          <w:sz w:val="24"/>
          <w:szCs w:val="24"/>
        </w:rPr>
        <w:t>модератор данного Заседания</w:t>
      </w:r>
      <w:r w:rsidRPr="009F66EB">
        <w:rPr>
          <w:rFonts w:ascii="Times New Roman" w:hAnsi="Times New Roman" w:cs="Times New Roman"/>
          <w:sz w:val="24"/>
          <w:szCs w:val="24"/>
        </w:rPr>
        <w:t>,</w:t>
      </w:r>
      <w:r w:rsidRPr="006F0E86">
        <w:rPr>
          <w:rFonts w:ascii="Times New Roman" w:hAnsi="Times New Roman" w:cs="Times New Roman"/>
          <w:sz w:val="24"/>
          <w:szCs w:val="24"/>
        </w:rPr>
        <w:t xml:space="preserve"> в начале заседания озвучил пункты повестки заседания,</w:t>
      </w:r>
      <w:r w:rsidR="006F0E86" w:rsidRPr="006F0E86">
        <w:rPr>
          <w:rFonts w:ascii="Times New Roman" w:hAnsi="Times New Roman" w:cs="Times New Roman"/>
          <w:sz w:val="24"/>
          <w:szCs w:val="24"/>
        </w:rPr>
        <w:t xml:space="preserve"> и также презентовал итоги совместного исследования с «</w:t>
      </w:r>
      <w:proofErr w:type="spellStart"/>
      <w:r w:rsidR="006F0E86" w:rsidRPr="006F0E86">
        <w:rPr>
          <w:rFonts w:ascii="Times New Roman" w:hAnsi="Times New Roman" w:cs="Times New Roman"/>
          <w:sz w:val="24"/>
          <w:szCs w:val="24"/>
        </w:rPr>
        <w:t>Кытиад</w:t>
      </w:r>
      <w:proofErr w:type="spellEnd"/>
      <w:r w:rsidR="006F0E86" w:rsidRPr="006F0E8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6F0E86" w:rsidRPr="006F0E86">
        <w:rPr>
          <w:rFonts w:ascii="Times New Roman" w:hAnsi="Times New Roman" w:cs="Times New Roman"/>
          <w:sz w:val="24"/>
          <w:szCs w:val="24"/>
        </w:rPr>
        <w:t>Каликова</w:t>
      </w:r>
      <w:proofErr w:type="spellEnd"/>
      <w:r w:rsidR="006F0E86" w:rsidRPr="006F0E86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="006F0E86" w:rsidRPr="006F0E86">
        <w:rPr>
          <w:rFonts w:ascii="Times New Roman" w:hAnsi="Times New Roman" w:cs="Times New Roman"/>
          <w:sz w:val="24"/>
          <w:szCs w:val="24"/>
        </w:rPr>
        <w:t>Ассошиэйтс</w:t>
      </w:r>
      <w:proofErr w:type="spellEnd"/>
      <w:r w:rsidR="006F0E86" w:rsidRPr="006F0E86">
        <w:rPr>
          <w:rFonts w:ascii="Times New Roman" w:hAnsi="Times New Roman" w:cs="Times New Roman"/>
          <w:sz w:val="24"/>
          <w:szCs w:val="24"/>
        </w:rPr>
        <w:t xml:space="preserve">» </w:t>
      </w:r>
      <w:r w:rsidR="006F0E86" w:rsidRPr="006F0E8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по решению для </w:t>
      </w:r>
      <w:r w:rsidRPr="006F0E8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упрощения процедуры выдачи инвестиционных виз и видов на жительство иностранным инвесторам</w:t>
      </w:r>
      <w:r w:rsidR="006F0E86" w:rsidRPr="006F0E8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в Кыргызстане</w:t>
      </w:r>
      <w:r w:rsidRPr="006F0E8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. </w:t>
      </w:r>
      <w:r w:rsidR="006F0E86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Выразил мнение, что на данный момент существует проблема с процедурой выдачи данного рода виз, в связи с тем, что не весь перечень документов находится в свободном доступе</w:t>
      </w:r>
      <w:r w:rsidR="0018550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</w:t>
      </w:r>
    </w:p>
    <w:p w:rsidR="009F66EB" w:rsidRPr="00515572" w:rsidRDefault="0018550E" w:rsidP="005E43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0E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родолжени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550E">
        <w:rPr>
          <w:rFonts w:ascii="Times New Roman" w:hAnsi="Times New Roman" w:cs="Times New Roman"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Борончиев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Ш.И</w:t>
      </w:r>
      <w:r w:rsidR="00515572" w:rsidRPr="00515572">
        <w:rPr>
          <w:rFonts w:ascii="Times New Roman" w:hAnsi="Times New Roman" w:cs="Times New Roman"/>
          <w:b/>
          <w:sz w:val="24"/>
          <w:szCs w:val="24"/>
        </w:rPr>
        <w:t>,</w:t>
      </w:r>
      <w:r w:rsidR="0051557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сполнительный Вице-Президент</w:t>
      </w:r>
      <w:r w:rsidR="00515572" w:rsidRPr="00515572">
        <w:rPr>
          <w:rFonts w:ascii="Times New Roman" w:hAnsi="Times New Roman" w:cs="Times New Roman"/>
          <w:sz w:val="24"/>
          <w:szCs w:val="24"/>
        </w:rPr>
        <w:t xml:space="preserve"> Кыргызского союза промышленников и предприятий</w:t>
      </w:r>
      <w:r w:rsidR="00515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высказал мнение  что надо </w:t>
      </w:r>
      <w:r w:rsidR="00515572">
        <w:rPr>
          <w:rFonts w:ascii="Times New Roman" w:hAnsi="Times New Roman" w:cs="Times New Roman"/>
          <w:sz w:val="24"/>
          <w:szCs w:val="24"/>
        </w:rPr>
        <w:t xml:space="preserve">провести четкую линию между мигрантами, такие, которые например, работают на рынках </w:t>
      </w:r>
      <w:proofErr w:type="spellStart"/>
      <w:r w:rsidR="00515572">
        <w:rPr>
          <w:rFonts w:ascii="Times New Roman" w:hAnsi="Times New Roman" w:cs="Times New Roman"/>
          <w:sz w:val="24"/>
          <w:szCs w:val="24"/>
        </w:rPr>
        <w:t>Дордой</w:t>
      </w:r>
      <w:proofErr w:type="spellEnd"/>
      <w:r w:rsidR="00515572">
        <w:rPr>
          <w:rFonts w:ascii="Times New Roman" w:hAnsi="Times New Roman" w:cs="Times New Roman"/>
          <w:sz w:val="24"/>
          <w:szCs w:val="24"/>
        </w:rPr>
        <w:t>, и иностранцами, которые инвестируют в производство нашей страны</w:t>
      </w:r>
      <w:r w:rsidR="00AC5CCF">
        <w:rPr>
          <w:rFonts w:ascii="Times New Roman" w:hAnsi="Times New Roman" w:cs="Times New Roman"/>
          <w:sz w:val="24"/>
          <w:szCs w:val="24"/>
        </w:rPr>
        <w:t xml:space="preserve"> и привозят с собой проекты для развития</w:t>
      </w:r>
      <w:r w:rsidR="00515572">
        <w:rPr>
          <w:rFonts w:ascii="Times New Roman" w:hAnsi="Times New Roman" w:cs="Times New Roman"/>
          <w:sz w:val="24"/>
          <w:szCs w:val="24"/>
        </w:rPr>
        <w:t>, в проработке вопроса выдачи визы и разрешения на работу.</w:t>
      </w:r>
      <w:r w:rsidR="00A16454">
        <w:rPr>
          <w:rFonts w:ascii="Times New Roman" w:hAnsi="Times New Roman" w:cs="Times New Roman"/>
          <w:sz w:val="24"/>
          <w:szCs w:val="24"/>
        </w:rPr>
        <w:t xml:space="preserve"> И что самое необходимое для нашей страны – это привлечение иностранных экспертов для обучения наших специалистов на производственных участках той или иной отрасли </w:t>
      </w:r>
      <w:proofErr w:type="gramStart"/>
      <w:r w:rsidR="00A16454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16454">
        <w:rPr>
          <w:rFonts w:ascii="Times New Roman" w:hAnsi="Times New Roman" w:cs="Times New Roman"/>
          <w:sz w:val="24"/>
          <w:szCs w:val="24"/>
        </w:rPr>
        <w:t>, особенно в регионах страны</w:t>
      </w:r>
      <w:r w:rsidR="0038685B">
        <w:rPr>
          <w:rFonts w:ascii="Times New Roman" w:hAnsi="Times New Roman" w:cs="Times New Roman"/>
          <w:sz w:val="24"/>
          <w:szCs w:val="24"/>
        </w:rPr>
        <w:t>.</w:t>
      </w:r>
      <w:r w:rsidR="00515572" w:rsidRPr="00515572">
        <w:rPr>
          <w:rFonts w:ascii="Times New Roman" w:hAnsi="Times New Roman" w:cs="Times New Roman"/>
          <w:sz w:val="24"/>
          <w:szCs w:val="24"/>
        </w:rPr>
        <w:t xml:space="preserve"> </w:t>
      </w:r>
      <w:r w:rsidR="00764CED">
        <w:rPr>
          <w:rFonts w:ascii="Times New Roman" w:hAnsi="Times New Roman" w:cs="Times New Roman"/>
          <w:sz w:val="24"/>
          <w:szCs w:val="24"/>
        </w:rPr>
        <w:t xml:space="preserve">Что даст возможность трудоустроить наших граждан здесь для развития нашей экономики внутри.  </w:t>
      </w:r>
      <w:r w:rsidR="00515572" w:rsidRPr="00515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EB" w:rsidRPr="009F66EB" w:rsidRDefault="007E19D2" w:rsidP="005E43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заседания, </w:t>
      </w:r>
      <w:r w:rsidR="00F65622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пришли к </w:t>
      </w:r>
      <w:r w:rsidR="009F66EB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согласию,</w:t>
      </w:r>
      <w:r w:rsidR="00F65622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9F66EB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тщательный анализ по данному финансовому порогу в 50 000 сом, </w:t>
      </w:r>
      <w:r w:rsidR="009F66EB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определенные квоты для бизнесменов, упростить процедуру по</w:t>
      </w:r>
      <w:r w:rsid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временным рамкам </w:t>
      </w:r>
      <w:r w:rsidR="009F66EB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необходимой</w:t>
      </w:r>
      <w:r w:rsidR="009F66EB" w:rsidRPr="009F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документации. </w:t>
      </w:r>
    </w:p>
    <w:p w:rsidR="00E129BC" w:rsidRPr="00C12B5C" w:rsidRDefault="0018550E" w:rsidP="00C12B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заседания </w:t>
      </w:r>
      <w:r w:rsidR="00C1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были принято </w:t>
      </w:r>
      <w:r w:rsidRPr="00C1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</w:t>
      </w:r>
      <w:r w:rsidR="00C1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12B5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направить </w:t>
      </w:r>
      <w:r w:rsidR="00E129BC" w:rsidRPr="00C12B5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письмо Президенту Торгово-Промышленной Палаты </w:t>
      </w:r>
      <w:proofErr w:type="gramStart"/>
      <w:r w:rsidR="00E129BC" w:rsidRPr="00C12B5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КР</w:t>
      </w:r>
      <w:proofErr w:type="gramEnd"/>
      <w:r w:rsidR="00E129BC" w:rsidRPr="00C12B5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с просьбой возобновить взаимодействие с Премьер-министром КР по улучшению законодательства в сфере инвестиционных виз</w:t>
      </w:r>
      <w:r w:rsidR="00C12B5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</w:t>
      </w:r>
    </w:p>
    <w:p w:rsidR="00537691" w:rsidRDefault="00537691" w:rsidP="005E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F5" w:rsidRPr="0018550E" w:rsidRDefault="006207F5" w:rsidP="005E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F54" w:rsidRDefault="00CB6F54" w:rsidP="005E43BE">
      <w:pPr>
        <w:spacing w:after="0" w:line="240" w:lineRule="auto"/>
        <w:ind w:left="720"/>
        <w:jc w:val="both"/>
      </w:pPr>
      <w:bookmarkStart w:id="0" w:name="_GoBack"/>
      <w:bookmarkEnd w:id="0"/>
    </w:p>
    <w:sectPr w:rsidR="00CB6F54" w:rsidSect="00DC733C">
      <w:footerReference w:type="default" r:id="rId9"/>
      <w:pgSz w:w="11906" w:h="16838"/>
      <w:pgMar w:top="1134" w:right="850" w:bottom="709" w:left="1134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81" w:rsidRDefault="00E06081">
      <w:pPr>
        <w:spacing w:after="0" w:line="240" w:lineRule="auto"/>
      </w:pPr>
      <w:r>
        <w:separator/>
      </w:r>
    </w:p>
  </w:endnote>
  <w:endnote w:type="continuationSeparator" w:id="0">
    <w:p w:rsidR="00E06081" w:rsidRDefault="00E0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3C" w:rsidRDefault="00DC733C">
    <w:pPr>
      <w:pStyle w:val="a5"/>
      <w:jc w:val="center"/>
    </w:pPr>
  </w:p>
  <w:p w:rsidR="00DC733C" w:rsidRDefault="00DC73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81" w:rsidRDefault="00E06081">
      <w:pPr>
        <w:spacing w:after="0" w:line="240" w:lineRule="auto"/>
      </w:pPr>
      <w:r>
        <w:separator/>
      </w:r>
    </w:p>
  </w:footnote>
  <w:footnote w:type="continuationSeparator" w:id="0">
    <w:p w:rsidR="00E06081" w:rsidRDefault="00E0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702"/>
    <w:multiLevelType w:val="hybridMultilevel"/>
    <w:tmpl w:val="66E6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5E6"/>
    <w:multiLevelType w:val="hybridMultilevel"/>
    <w:tmpl w:val="096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A4AFC"/>
    <w:multiLevelType w:val="hybridMultilevel"/>
    <w:tmpl w:val="4E92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F6901"/>
    <w:multiLevelType w:val="hybridMultilevel"/>
    <w:tmpl w:val="58D69E3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467C3FDF"/>
    <w:multiLevelType w:val="hybridMultilevel"/>
    <w:tmpl w:val="CC34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331A2"/>
    <w:multiLevelType w:val="hybridMultilevel"/>
    <w:tmpl w:val="C7BE791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23018C5"/>
    <w:multiLevelType w:val="hybridMultilevel"/>
    <w:tmpl w:val="B50635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7B46FF"/>
    <w:multiLevelType w:val="hybridMultilevel"/>
    <w:tmpl w:val="C31A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A5383"/>
    <w:multiLevelType w:val="hybridMultilevel"/>
    <w:tmpl w:val="B50635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D0866"/>
    <w:multiLevelType w:val="hybridMultilevel"/>
    <w:tmpl w:val="C21C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35129"/>
    <w:multiLevelType w:val="hybridMultilevel"/>
    <w:tmpl w:val="9B6C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96FCB"/>
    <w:multiLevelType w:val="hybridMultilevel"/>
    <w:tmpl w:val="6B8A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17B2E"/>
    <w:rsid w:val="000314BD"/>
    <w:rsid w:val="0005167D"/>
    <w:rsid w:val="00054AD9"/>
    <w:rsid w:val="000561DE"/>
    <w:rsid w:val="00062A7D"/>
    <w:rsid w:val="00073890"/>
    <w:rsid w:val="000A661B"/>
    <w:rsid w:val="000B3300"/>
    <w:rsid w:val="000B68C2"/>
    <w:rsid w:val="000C5776"/>
    <w:rsid w:val="001355F8"/>
    <w:rsid w:val="0013567F"/>
    <w:rsid w:val="00147B9C"/>
    <w:rsid w:val="0018550E"/>
    <w:rsid w:val="00192EF9"/>
    <w:rsid w:val="00201509"/>
    <w:rsid w:val="00220E1C"/>
    <w:rsid w:val="00256ABA"/>
    <w:rsid w:val="0026792F"/>
    <w:rsid w:val="0028363F"/>
    <w:rsid w:val="002B54E3"/>
    <w:rsid w:val="002E318B"/>
    <w:rsid w:val="00363CE6"/>
    <w:rsid w:val="003656A2"/>
    <w:rsid w:val="0038685B"/>
    <w:rsid w:val="003972AF"/>
    <w:rsid w:val="003A0E11"/>
    <w:rsid w:val="004A2CF1"/>
    <w:rsid w:val="00515572"/>
    <w:rsid w:val="005155D4"/>
    <w:rsid w:val="005159EA"/>
    <w:rsid w:val="00537691"/>
    <w:rsid w:val="00594503"/>
    <w:rsid w:val="005C0A86"/>
    <w:rsid w:val="005C3DF3"/>
    <w:rsid w:val="005E43BE"/>
    <w:rsid w:val="006207F5"/>
    <w:rsid w:val="00630CE9"/>
    <w:rsid w:val="0063334E"/>
    <w:rsid w:val="00656487"/>
    <w:rsid w:val="00680B22"/>
    <w:rsid w:val="006C0CD0"/>
    <w:rsid w:val="006C4C2D"/>
    <w:rsid w:val="006D34C8"/>
    <w:rsid w:val="006F0E86"/>
    <w:rsid w:val="00725C02"/>
    <w:rsid w:val="00764CED"/>
    <w:rsid w:val="00772812"/>
    <w:rsid w:val="007D1F3C"/>
    <w:rsid w:val="007E19D2"/>
    <w:rsid w:val="007F32E8"/>
    <w:rsid w:val="00802E12"/>
    <w:rsid w:val="00814B58"/>
    <w:rsid w:val="00823E85"/>
    <w:rsid w:val="00826AE4"/>
    <w:rsid w:val="00833C85"/>
    <w:rsid w:val="00852F35"/>
    <w:rsid w:val="0086224B"/>
    <w:rsid w:val="0087103E"/>
    <w:rsid w:val="00895E2C"/>
    <w:rsid w:val="008C389E"/>
    <w:rsid w:val="008C7020"/>
    <w:rsid w:val="008E46DB"/>
    <w:rsid w:val="008F4D69"/>
    <w:rsid w:val="0091017F"/>
    <w:rsid w:val="00966A9A"/>
    <w:rsid w:val="00986407"/>
    <w:rsid w:val="00996673"/>
    <w:rsid w:val="00997315"/>
    <w:rsid w:val="009A4005"/>
    <w:rsid w:val="009E4584"/>
    <w:rsid w:val="009F66EB"/>
    <w:rsid w:val="00A16454"/>
    <w:rsid w:val="00A45080"/>
    <w:rsid w:val="00A71550"/>
    <w:rsid w:val="00AB07D3"/>
    <w:rsid w:val="00AC5CCF"/>
    <w:rsid w:val="00AD359D"/>
    <w:rsid w:val="00AE1046"/>
    <w:rsid w:val="00AE3692"/>
    <w:rsid w:val="00B16116"/>
    <w:rsid w:val="00B4497D"/>
    <w:rsid w:val="00B578C9"/>
    <w:rsid w:val="00B674D6"/>
    <w:rsid w:val="00B91412"/>
    <w:rsid w:val="00B92D17"/>
    <w:rsid w:val="00BB7A59"/>
    <w:rsid w:val="00C12B5C"/>
    <w:rsid w:val="00C3474E"/>
    <w:rsid w:val="00C40C5F"/>
    <w:rsid w:val="00C42E5A"/>
    <w:rsid w:val="00C66EAB"/>
    <w:rsid w:val="00CB1A36"/>
    <w:rsid w:val="00CB6F54"/>
    <w:rsid w:val="00CC37C3"/>
    <w:rsid w:val="00CE3FB3"/>
    <w:rsid w:val="00D96D9C"/>
    <w:rsid w:val="00DC24A9"/>
    <w:rsid w:val="00DC733C"/>
    <w:rsid w:val="00E06081"/>
    <w:rsid w:val="00E129BC"/>
    <w:rsid w:val="00E4288C"/>
    <w:rsid w:val="00E605D5"/>
    <w:rsid w:val="00E95B22"/>
    <w:rsid w:val="00ED1D8D"/>
    <w:rsid w:val="00F07BA0"/>
    <w:rsid w:val="00F65622"/>
    <w:rsid w:val="00FE311D"/>
    <w:rsid w:val="00FF5C3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5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D9"/>
  </w:style>
  <w:style w:type="paragraph" w:styleId="a7">
    <w:name w:val="Balloon Text"/>
    <w:basedOn w:val="a"/>
    <w:link w:val="a8"/>
    <w:uiPriority w:val="99"/>
    <w:semiHidden/>
    <w:unhideWhenUsed/>
    <w:rsid w:val="0099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67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5167D"/>
    <w:rPr>
      <w:b/>
      <w:bCs/>
    </w:rPr>
  </w:style>
  <w:style w:type="paragraph" w:styleId="ab">
    <w:name w:val="Plain Text"/>
    <w:basedOn w:val="a"/>
    <w:link w:val="ac"/>
    <w:uiPriority w:val="99"/>
    <w:unhideWhenUsed/>
    <w:rsid w:val="00B578C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B578C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">
    <w:name w:val="Основной текст (2)"/>
    <w:basedOn w:val="a0"/>
    <w:rsid w:val="00FE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eetingTitle">
    <w:name w:val="Meeting Title"/>
    <w:basedOn w:val="a"/>
    <w:qFormat/>
    <w:rsid w:val="00E4288C"/>
    <w:pPr>
      <w:spacing w:before="320" w:after="0" w:line="240" w:lineRule="auto"/>
      <w:outlineLvl w:val="1"/>
    </w:pPr>
    <w:rPr>
      <w:b/>
      <w:sz w:val="18"/>
    </w:rPr>
  </w:style>
  <w:style w:type="paragraph" w:customStyle="1" w:styleId="Event-Bold">
    <w:name w:val="Event - Bold"/>
    <w:basedOn w:val="a"/>
    <w:qFormat/>
    <w:rsid w:val="00E4288C"/>
    <w:pPr>
      <w:spacing w:after="80" w:line="240" w:lineRule="auto"/>
    </w:pPr>
    <w:rPr>
      <w:b/>
      <w:sz w:val="18"/>
    </w:rPr>
  </w:style>
  <w:style w:type="paragraph" w:styleId="ad">
    <w:name w:val="header"/>
    <w:basedOn w:val="a"/>
    <w:link w:val="ae"/>
    <w:uiPriority w:val="99"/>
    <w:semiHidden/>
    <w:unhideWhenUsed/>
    <w:rsid w:val="006F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F0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5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D9"/>
  </w:style>
  <w:style w:type="paragraph" w:styleId="a7">
    <w:name w:val="Balloon Text"/>
    <w:basedOn w:val="a"/>
    <w:link w:val="a8"/>
    <w:uiPriority w:val="99"/>
    <w:semiHidden/>
    <w:unhideWhenUsed/>
    <w:rsid w:val="0099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67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5167D"/>
    <w:rPr>
      <w:b/>
      <w:bCs/>
    </w:rPr>
  </w:style>
  <w:style w:type="paragraph" w:styleId="ab">
    <w:name w:val="Plain Text"/>
    <w:basedOn w:val="a"/>
    <w:link w:val="ac"/>
    <w:uiPriority w:val="99"/>
    <w:unhideWhenUsed/>
    <w:rsid w:val="00B578C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B578C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">
    <w:name w:val="Основной текст (2)"/>
    <w:basedOn w:val="a0"/>
    <w:rsid w:val="00FE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eetingTitle">
    <w:name w:val="Meeting Title"/>
    <w:basedOn w:val="a"/>
    <w:qFormat/>
    <w:rsid w:val="00E4288C"/>
    <w:pPr>
      <w:spacing w:before="320" w:after="0" w:line="240" w:lineRule="auto"/>
      <w:outlineLvl w:val="1"/>
    </w:pPr>
    <w:rPr>
      <w:b/>
      <w:sz w:val="18"/>
    </w:rPr>
  </w:style>
  <w:style w:type="paragraph" w:customStyle="1" w:styleId="Event-Bold">
    <w:name w:val="Event - Bold"/>
    <w:basedOn w:val="a"/>
    <w:qFormat/>
    <w:rsid w:val="00E4288C"/>
    <w:pPr>
      <w:spacing w:after="80" w:line="240" w:lineRule="auto"/>
    </w:pPr>
    <w:rPr>
      <w:b/>
      <w:sz w:val="18"/>
    </w:rPr>
  </w:style>
  <w:style w:type="paragraph" w:styleId="ad">
    <w:name w:val="header"/>
    <w:basedOn w:val="a"/>
    <w:link w:val="ae"/>
    <w:uiPriority w:val="99"/>
    <w:semiHidden/>
    <w:unhideWhenUsed/>
    <w:rsid w:val="006F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F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232F-E314-4F39-A96E-06E21978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2015-06-02T07:30:00Z</cp:lastPrinted>
  <dcterms:created xsi:type="dcterms:W3CDTF">2016-05-10T04:58:00Z</dcterms:created>
  <dcterms:modified xsi:type="dcterms:W3CDTF">2016-05-10T04:58:00Z</dcterms:modified>
</cp:coreProperties>
</file>